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5DCD" w14:textId="77777777" w:rsidR="007168EE" w:rsidRDefault="007168EE" w:rsidP="006D138F">
      <w:pPr>
        <w:pStyle w:val="Header"/>
        <w:tabs>
          <w:tab w:val="clear" w:pos="4513"/>
          <w:tab w:val="clear" w:pos="9026"/>
        </w:tabs>
      </w:pPr>
    </w:p>
    <w:p w14:paraId="51E88652" w14:textId="3269B428" w:rsidR="00FF229C" w:rsidRPr="00417A2D" w:rsidRDefault="007168EE" w:rsidP="007168EE">
      <w:pPr>
        <w:pStyle w:val="Heading1"/>
        <w:rPr>
          <w:rFonts w:ascii="Bookman Old Style" w:hAnsi="Bookman Old Style"/>
          <w:sz w:val="32"/>
          <w:szCs w:val="32"/>
        </w:rPr>
      </w:pPr>
      <w:r w:rsidRPr="00417A2D">
        <w:rPr>
          <w:rFonts w:ascii="Bookman Old Style" w:hAnsi="Bookman Old Style"/>
          <w:sz w:val="32"/>
          <w:szCs w:val="32"/>
        </w:rPr>
        <w:t>Notice of Public Rights and publication of unaudited Annual Return</w:t>
      </w:r>
    </w:p>
    <w:p w14:paraId="0074CF32" w14:textId="022D0AE4" w:rsidR="007168EE"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8"/>
          <w:szCs w:val="28"/>
        </w:rPr>
      </w:pPr>
      <w:r w:rsidRPr="00417A2D">
        <w:rPr>
          <w:rFonts w:ascii="Bookman Old Style" w:hAnsi="Bookman Old Style"/>
          <w:sz w:val="28"/>
          <w:szCs w:val="28"/>
        </w:rPr>
        <w:t>Accounts for the year ended 31</w:t>
      </w:r>
      <w:r w:rsidRPr="00417A2D">
        <w:rPr>
          <w:rFonts w:ascii="Bookman Old Style" w:hAnsi="Bookman Old Style"/>
          <w:sz w:val="28"/>
          <w:szCs w:val="28"/>
          <w:vertAlign w:val="superscript"/>
        </w:rPr>
        <w:t>st</w:t>
      </w:r>
      <w:r w:rsidRPr="00417A2D">
        <w:rPr>
          <w:rFonts w:ascii="Bookman Old Style" w:hAnsi="Bookman Old Style"/>
          <w:sz w:val="28"/>
          <w:szCs w:val="28"/>
        </w:rPr>
        <w:t xml:space="preserve"> March 2018</w:t>
      </w:r>
    </w:p>
    <w:p w14:paraId="150785A0" w14:textId="77777777" w:rsidR="00417A2D" w:rsidRPr="00417A2D" w:rsidRDefault="00417A2D"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8"/>
          <w:szCs w:val="28"/>
        </w:rPr>
      </w:pPr>
    </w:p>
    <w:p w14:paraId="64E96D5D" w14:textId="77777777" w:rsidR="007168EE" w:rsidRPr="00417A2D"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0"/>
          <w:szCs w:val="20"/>
        </w:rPr>
      </w:pPr>
      <w:r w:rsidRPr="00417A2D">
        <w:rPr>
          <w:rFonts w:ascii="Bookman Old Style" w:hAnsi="Bookman Old Style"/>
          <w:sz w:val="20"/>
          <w:szCs w:val="20"/>
        </w:rPr>
        <w:t>Sections 20(2) and 25 of the Local Audit and Accountability Act 2014</w:t>
      </w:r>
    </w:p>
    <w:p w14:paraId="6A157E7F" w14:textId="55A2B5B0" w:rsidR="007168EE" w:rsidRPr="00417A2D" w:rsidRDefault="007168EE" w:rsidP="007168EE">
      <w:pPr>
        <w:pBdr>
          <w:top w:val="single" w:sz="4" w:space="1" w:color="auto"/>
          <w:left w:val="single" w:sz="4" w:space="4" w:color="auto"/>
          <w:bottom w:val="single" w:sz="4" w:space="1" w:color="auto"/>
          <w:right w:val="single" w:sz="4" w:space="4" w:color="auto"/>
        </w:pBdr>
        <w:jc w:val="center"/>
        <w:rPr>
          <w:rFonts w:ascii="Bookman Old Style" w:hAnsi="Bookman Old Style"/>
          <w:sz w:val="20"/>
          <w:szCs w:val="20"/>
        </w:rPr>
      </w:pPr>
      <w:r w:rsidRPr="00417A2D">
        <w:rPr>
          <w:rFonts w:ascii="Bookman Old Style" w:hAnsi="Bookman Old Style"/>
          <w:sz w:val="20"/>
          <w:szCs w:val="20"/>
        </w:rPr>
        <w:t>Accounts and Audit Regulations 2015 (SI 2015/234</w:t>
      </w:r>
    </w:p>
    <w:p w14:paraId="5E20FBD3" w14:textId="77777777" w:rsidR="007168EE" w:rsidRPr="00417A2D" w:rsidRDefault="007168EE" w:rsidP="007168EE">
      <w:pPr>
        <w:jc w:val="center"/>
        <w:rPr>
          <w:rFonts w:ascii="Bookman Old Style" w:hAnsi="Bookman Old Style"/>
        </w:rPr>
      </w:pPr>
    </w:p>
    <w:p w14:paraId="10E3400F" w14:textId="1758458D" w:rsidR="007168EE" w:rsidRPr="00417A2D" w:rsidRDefault="007168EE" w:rsidP="007168EE">
      <w:pPr>
        <w:jc w:val="center"/>
        <w:rPr>
          <w:rFonts w:ascii="Bookman Old Style" w:hAnsi="Bookman Old Style"/>
        </w:rPr>
      </w:pPr>
      <w:r w:rsidRPr="00417A2D">
        <w:rPr>
          <w:rFonts w:ascii="Bookman Old Style" w:hAnsi="Bookman Old Style"/>
        </w:rPr>
        <w:t>NOTICE</w:t>
      </w:r>
    </w:p>
    <w:p w14:paraId="3070E447" w14:textId="75F23827" w:rsidR="007168EE" w:rsidRPr="00417A2D" w:rsidRDefault="007168EE" w:rsidP="007168EE">
      <w:pPr>
        <w:jc w:val="center"/>
        <w:rPr>
          <w:rFonts w:ascii="Bookman Old Style" w:hAnsi="Bookman Old Style"/>
        </w:rPr>
      </w:pPr>
    </w:p>
    <w:p w14:paraId="6861317E" w14:textId="6C1E9669" w:rsidR="007168EE" w:rsidRPr="00417A2D" w:rsidRDefault="007168EE" w:rsidP="007168EE">
      <w:pPr>
        <w:pStyle w:val="ListParagraph"/>
        <w:numPr>
          <w:ilvl w:val="0"/>
          <w:numId w:val="5"/>
        </w:numPr>
        <w:rPr>
          <w:rFonts w:ascii="Bookman Old Style" w:hAnsi="Bookman Old Style"/>
          <w:sz w:val="20"/>
          <w:szCs w:val="20"/>
        </w:rPr>
      </w:pPr>
      <w:r w:rsidRPr="00417A2D">
        <w:rPr>
          <w:rFonts w:ascii="Bookman Old Style" w:hAnsi="Bookman Old Style"/>
          <w:sz w:val="20"/>
          <w:szCs w:val="20"/>
        </w:rPr>
        <w:t>Date of announcement:</w:t>
      </w:r>
      <w:r w:rsidR="006D138F">
        <w:rPr>
          <w:rFonts w:ascii="Bookman Old Style" w:hAnsi="Bookman Old Style"/>
          <w:sz w:val="20"/>
          <w:szCs w:val="20"/>
        </w:rPr>
        <w:t xml:space="preserve">   </w:t>
      </w:r>
      <w:r w:rsidR="00BA5080">
        <w:rPr>
          <w:rFonts w:ascii="Bookman Old Style" w:hAnsi="Bookman Old Style"/>
          <w:sz w:val="20"/>
          <w:szCs w:val="20"/>
        </w:rPr>
        <w:t>22</w:t>
      </w:r>
      <w:r w:rsidR="00BA5080" w:rsidRPr="00BA5080">
        <w:rPr>
          <w:rFonts w:ascii="Bookman Old Style" w:hAnsi="Bookman Old Style"/>
          <w:sz w:val="20"/>
          <w:szCs w:val="20"/>
          <w:vertAlign w:val="superscript"/>
        </w:rPr>
        <w:t>nd</w:t>
      </w:r>
      <w:r w:rsidR="00BA5080">
        <w:rPr>
          <w:rFonts w:ascii="Bookman Old Style" w:hAnsi="Bookman Old Style"/>
          <w:sz w:val="20"/>
          <w:szCs w:val="20"/>
        </w:rPr>
        <w:t xml:space="preserve"> </w:t>
      </w:r>
      <w:bookmarkStart w:id="0" w:name="_GoBack"/>
      <w:bookmarkEnd w:id="0"/>
      <w:r w:rsidR="006D138F">
        <w:rPr>
          <w:rFonts w:ascii="Bookman Old Style" w:hAnsi="Bookman Old Style"/>
          <w:sz w:val="20"/>
          <w:szCs w:val="20"/>
        </w:rPr>
        <w:t xml:space="preserve"> May 2018</w:t>
      </w:r>
    </w:p>
    <w:p w14:paraId="65037019" w14:textId="5525A11F" w:rsidR="007168EE" w:rsidRPr="00417A2D" w:rsidRDefault="007168EE" w:rsidP="007168EE">
      <w:pPr>
        <w:rPr>
          <w:rFonts w:ascii="Bookman Old Style" w:hAnsi="Bookman Old Style"/>
          <w:sz w:val="20"/>
          <w:szCs w:val="20"/>
        </w:rPr>
      </w:pPr>
    </w:p>
    <w:p w14:paraId="4113CE98" w14:textId="31417822" w:rsidR="007168EE" w:rsidRPr="00417A2D" w:rsidRDefault="007168EE" w:rsidP="007168EE">
      <w:pPr>
        <w:pStyle w:val="ListParagraph"/>
        <w:numPr>
          <w:ilvl w:val="0"/>
          <w:numId w:val="5"/>
        </w:numPr>
        <w:rPr>
          <w:rFonts w:ascii="Bookman Old Style" w:hAnsi="Bookman Old Style"/>
          <w:sz w:val="20"/>
          <w:szCs w:val="20"/>
        </w:rPr>
      </w:pPr>
      <w:r w:rsidRPr="00417A2D">
        <w:rPr>
          <w:rFonts w:ascii="Bookman Old Style" w:hAnsi="Bookman Old Style"/>
          <w:sz w:val="20"/>
          <w:szCs w:val="20"/>
        </w:rPr>
        <w:t xml:space="preserve">Each year the smaller authority's Annual Return needs to be reviewed by an external auditor appointed by the Smaller Authorities Audits Appointments (SAAA).   The unaudited annual return has been published with this notice.  As it has yet to be reviewed by the appointed auditor, it is subject to change </w:t>
      </w:r>
      <w:proofErr w:type="gramStart"/>
      <w:r w:rsidRPr="00417A2D">
        <w:rPr>
          <w:rFonts w:ascii="Bookman Old Style" w:hAnsi="Bookman Old Style"/>
          <w:sz w:val="20"/>
          <w:szCs w:val="20"/>
        </w:rPr>
        <w:t>as a result of</w:t>
      </w:r>
      <w:proofErr w:type="gramEnd"/>
      <w:r w:rsidRPr="00417A2D">
        <w:rPr>
          <w:rFonts w:ascii="Bookman Old Style" w:hAnsi="Bookman Old Style"/>
          <w:sz w:val="20"/>
          <w:szCs w:val="20"/>
        </w:rPr>
        <w:t xml:space="preserve"> that review.</w:t>
      </w:r>
    </w:p>
    <w:p w14:paraId="37AA725D" w14:textId="47C3231A" w:rsidR="007168EE" w:rsidRPr="00417A2D" w:rsidRDefault="007168EE" w:rsidP="00D6437A">
      <w:pPr>
        <w:ind w:left="785"/>
        <w:rPr>
          <w:rFonts w:ascii="Bookman Old Style" w:hAnsi="Bookman Old Style"/>
          <w:sz w:val="20"/>
          <w:szCs w:val="20"/>
        </w:rPr>
      </w:pPr>
      <w:r w:rsidRPr="00417A2D">
        <w:rPr>
          <w:rFonts w:ascii="Bookman Old Style" w:hAnsi="Bookman Old Style"/>
          <w:sz w:val="20"/>
          <w:szCs w:val="20"/>
        </w:rPr>
        <w:t xml:space="preserve">Any person interested has the right to inspect and make copies of the accounting records for </w:t>
      </w:r>
      <w:r w:rsidR="00D6437A">
        <w:rPr>
          <w:rFonts w:ascii="Bookman Old Style" w:hAnsi="Bookman Old Style"/>
          <w:sz w:val="20"/>
          <w:szCs w:val="20"/>
        </w:rPr>
        <w:t xml:space="preserve">  </w:t>
      </w:r>
      <w:r w:rsidRPr="00417A2D">
        <w:rPr>
          <w:rFonts w:ascii="Bookman Old Style" w:hAnsi="Bookman Old Style"/>
          <w:sz w:val="20"/>
          <w:szCs w:val="20"/>
        </w:rPr>
        <w:t xml:space="preserve">the </w:t>
      </w:r>
      <w:proofErr w:type="gramStart"/>
      <w:r w:rsidRPr="00417A2D">
        <w:rPr>
          <w:rFonts w:ascii="Bookman Old Style" w:hAnsi="Bookman Old Style"/>
          <w:sz w:val="20"/>
          <w:szCs w:val="20"/>
        </w:rPr>
        <w:t>financial year</w:t>
      </w:r>
      <w:proofErr w:type="gramEnd"/>
      <w:r w:rsidRPr="00417A2D">
        <w:rPr>
          <w:rFonts w:ascii="Bookman Old Style" w:hAnsi="Bookman Old Style"/>
          <w:sz w:val="20"/>
          <w:szCs w:val="20"/>
        </w:rPr>
        <w:t xml:space="preserve"> to which the audit relates and all books, deeds, contracts, bills, vouchers, receipts and other documents relating to those records must be made available for inspection by any person interested.  For the year ended 31</w:t>
      </w:r>
      <w:r w:rsidRPr="00417A2D">
        <w:rPr>
          <w:rFonts w:ascii="Bookman Old Style" w:hAnsi="Bookman Old Style"/>
          <w:sz w:val="20"/>
          <w:szCs w:val="20"/>
          <w:vertAlign w:val="superscript"/>
        </w:rPr>
        <w:t>st</w:t>
      </w:r>
      <w:r w:rsidRPr="00417A2D">
        <w:rPr>
          <w:rFonts w:ascii="Bookman Old Style" w:hAnsi="Bookman Old Style"/>
          <w:sz w:val="20"/>
          <w:szCs w:val="20"/>
        </w:rPr>
        <w:t xml:space="preserve"> March 2018 these documents will be available on reasonable notice by application to:</w:t>
      </w:r>
    </w:p>
    <w:p w14:paraId="488AD211" w14:textId="10A9C333" w:rsidR="007168EE" w:rsidRPr="00417A2D" w:rsidRDefault="007168EE" w:rsidP="007168EE">
      <w:pPr>
        <w:ind w:left="720"/>
        <w:rPr>
          <w:rFonts w:ascii="Bookman Old Style" w:hAnsi="Bookman Old Style"/>
          <w:sz w:val="20"/>
          <w:szCs w:val="20"/>
        </w:rPr>
      </w:pPr>
    </w:p>
    <w:p w14:paraId="017AAA87" w14:textId="636BC1E5" w:rsidR="00A07CFA" w:rsidRDefault="007168EE" w:rsidP="00417A2D">
      <w:pPr>
        <w:ind w:left="720"/>
        <w:rPr>
          <w:rFonts w:ascii="Bookman Old Style" w:hAnsi="Bookman Old Style"/>
          <w:sz w:val="20"/>
          <w:szCs w:val="20"/>
        </w:rPr>
      </w:pPr>
      <w:r w:rsidRPr="00417A2D">
        <w:rPr>
          <w:rFonts w:ascii="Bookman Old Style" w:hAnsi="Bookman Old Style"/>
          <w:sz w:val="20"/>
          <w:szCs w:val="20"/>
        </w:rPr>
        <w:t>The Parish Clerk</w:t>
      </w:r>
      <w:r w:rsidR="00417A2D" w:rsidRPr="00417A2D">
        <w:rPr>
          <w:rFonts w:ascii="Bookman Old Style" w:hAnsi="Bookman Old Style"/>
          <w:sz w:val="20"/>
          <w:szCs w:val="20"/>
        </w:rPr>
        <w:t xml:space="preserve"> (details below)</w:t>
      </w:r>
      <w:r w:rsidR="00417A2D">
        <w:rPr>
          <w:rFonts w:ascii="Bookman Old Style" w:hAnsi="Bookman Old Style"/>
          <w:sz w:val="20"/>
          <w:szCs w:val="20"/>
        </w:rPr>
        <w:t>.</w:t>
      </w:r>
    </w:p>
    <w:p w14:paraId="37FA60FB" w14:textId="77777777" w:rsidR="00417A2D" w:rsidRPr="00417A2D" w:rsidRDefault="00417A2D" w:rsidP="00417A2D">
      <w:pPr>
        <w:ind w:left="720"/>
        <w:rPr>
          <w:rFonts w:ascii="Bookman Old Style" w:hAnsi="Bookman Old Style"/>
          <w:sz w:val="20"/>
          <w:szCs w:val="20"/>
        </w:rPr>
      </w:pPr>
    </w:p>
    <w:p w14:paraId="4CB38404" w14:textId="1DDC62CD" w:rsidR="00A07CFA" w:rsidRPr="00417A2D" w:rsidRDefault="00A07CFA" w:rsidP="007168EE">
      <w:pPr>
        <w:ind w:left="720"/>
        <w:rPr>
          <w:rFonts w:ascii="Bookman Old Style" w:hAnsi="Bookman Old Style"/>
          <w:sz w:val="20"/>
          <w:szCs w:val="20"/>
        </w:rPr>
      </w:pPr>
    </w:p>
    <w:p w14:paraId="2AC701AE" w14:textId="00F5F7CC" w:rsidR="00A07CFA" w:rsidRPr="00417A2D" w:rsidRDefault="00A07CFA" w:rsidP="007168EE">
      <w:pPr>
        <w:ind w:left="720"/>
        <w:rPr>
          <w:rFonts w:ascii="Bookman Old Style" w:hAnsi="Bookman Old Style"/>
          <w:sz w:val="20"/>
          <w:szCs w:val="20"/>
        </w:rPr>
      </w:pPr>
      <w:r w:rsidRPr="00417A2D">
        <w:rPr>
          <w:rFonts w:ascii="Bookman Old Style" w:hAnsi="Bookman Old Style"/>
          <w:sz w:val="20"/>
          <w:szCs w:val="20"/>
        </w:rPr>
        <w:t>Commencing on:</w:t>
      </w:r>
      <w:r w:rsidRPr="00417A2D">
        <w:rPr>
          <w:rFonts w:ascii="Bookman Old Style" w:hAnsi="Bookman Old Style"/>
          <w:sz w:val="20"/>
          <w:szCs w:val="20"/>
        </w:rPr>
        <w:tab/>
      </w:r>
      <w:r w:rsidRPr="00417A2D">
        <w:rPr>
          <w:rFonts w:ascii="Bookman Old Style" w:hAnsi="Bookman Old Style"/>
          <w:sz w:val="20"/>
          <w:szCs w:val="20"/>
        </w:rPr>
        <w:tab/>
        <w:t>4</w:t>
      </w:r>
      <w:r w:rsidRPr="00417A2D">
        <w:rPr>
          <w:rFonts w:ascii="Bookman Old Style" w:hAnsi="Bookman Old Style"/>
          <w:sz w:val="20"/>
          <w:szCs w:val="20"/>
          <w:vertAlign w:val="superscript"/>
        </w:rPr>
        <w:t>th</w:t>
      </w:r>
      <w:r w:rsidRPr="00417A2D">
        <w:rPr>
          <w:rFonts w:ascii="Bookman Old Style" w:hAnsi="Bookman Old Style"/>
          <w:sz w:val="20"/>
          <w:szCs w:val="20"/>
        </w:rPr>
        <w:t xml:space="preserve"> June 2018</w:t>
      </w:r>
    </w:p>
    <w:p w14:paraId="6075CD48" w14:textId="77300BBF" w:rsidR="00761BB4" w:rsidRPr="00417A2D" w:rsidRDefault="00761BB4" w:rsidP="00D62549">
      <w:pPr>
        <w:rPr>
          <w:rFonts w:ascii="Bookman Old Style" w:hAnsi="Bookman Old Style"/>
          <w:sz w:val="20"/>
          <w:szCs w:val="20"/>
        </w:rPr>
      </w:pPr>
    </w:p>
    <w:p w14:paraId="093F98E6" w14:textId="3A1ED146" w:rsidR="00A07CFA" w:rsidRPr="00417A2D" w:rsidRDefault="00A07CFA" w:rsidP="00A07CFA">
      <w:pPr>
        <w:ind w:left="720"/>
        <w:rPr>
          <w:rFonts w:ascii="Bookman Old Style" w:hAnsi="Bookman Old Style"/>
          <w:sz w:val="20"/>
          <w:szCs w:val="20"/>
        </w:rPr>
      </w:pPr>
      <w:r w:rsidRPr="00417A2D">
        <w:rPr>
          <w:rFonts w:ascii="Bookman Old Style" w:hAnsi="Bookman Old Style"/>
          <w:sz w:val="20"/>
          <w:szCs w:val="20"/>
        </w:rPr>
        <w:t>And ending on:</w:t>
      </w:r>
      <w:r w:rsidRPr="00417A2D">
        <w:rPr>
          <w:rFonts w:ascii="Bookman Old Style" w:hAnsi="Bookman Old Style"/>
          <w:sz w:val="20"/>
          <w:szCs w:val="20"/>
        </w:rPr>
        <w:tab/>
      </w:r>
      <w:r w:rsidRPr="00417A2D">
        <w:rPr>
          <w:rFonts w:ascii="Bookman Old Style" w:hAnsi="Bookman Old Style"/>
          <w:sz w:val="20"/>
          <w:szCs w:val="20"/>
        </w:rPr>
        <w:tab/>
        <w:t>13</w:t>
      </w:r>
      <w:r w:rsidRPr="00417A2D">
        <w:rPr>
          <w:rFonts w:ascii="Bookman Old Style" w:hAnsi="Bookman Old Style"/>
          <w:sz w:val="20"/>
          <w:szCs w:val="20"/>
          <w:vertAlign w:val="superscript"/>
        </w:rPr>
        <w:t>th</w:t>
      </w:r>
      <w:r w:rsidRPr="00417A2D">
        <w:rPr>
          <w:rFonts w:ascii="Bookman Old Style" w:hAnsi="Bookman Old Style"/>
          <w:sz w:val="20"/>
          <w:szCs w:val="20"/>
        </w:rPr>
        <w:t xml:space="preserve"> July 2018</w:t>
      </w:r>
    </w:p>
    <w:p w14:paraId="4B4F2A58" w14:textId="3718497C" w:rsidR="00A07CFA" w:rsidRPr="00417A2D" w:rsidRDefault="00A07CFA" w:rsidP="00A07CFA">
      <w:pPr>
        <w:ind w:left="720"/>
        <w:rPr>
          <w:rFonts w:ascii="Bookman Old Style" w:hAnsi="Bookman Old Style"/>
          <w:sz w:val="20"/>
          <w:szCs w:val="20"/>
        </w:rPr>
      </w:pPr>
    </w:p>
    <w:p w14:paraId="39C7F9E2" w14:textId="32F0258B" w:rsidR="00A07CFA" w:rsidRPr="00417A2D" w:rsidRDefault="00A07CFA" w:rsidP="00A07CFA">
      <w:pPr>
        <w:pStyle w:val="ListParagraph"/>
        <w:numPr>
          <w:ilvl w:val="0"/>
          <w:numId w:val="5"/>
        </w:numPr>
        <w:rPr>
          <w:rFonts w:ascii="Bookman Old Style" w:hAnsi="Bookman Old Style"/>
          <w:sz w:val="20"/>
          <w:szCs w:val="20"/>
        </w:rPr>
      </w:pPr>
      <w:r w:rsidRPr="00417A2D">
        <w:rPr>
          <w:rFonts w:ascii="Bookman Old Style" w:hAnsi="Bookman Old Style"/>
          <w:sz w:val="20"/>
          <w:szCs w:val="20"/>
        </w:rPr>
        <w:t>Local government electors and their representatives also have:</w:t>
      </w:r>
    </w:p>
    <w:p w14:paraId="56942B91" w14:textId="65D60C88" w:rsidR="00A07CFA" w:rsidRPr="00417A2D" w:rsidRDefault="00A07CFA" w:rsidP="00A07CFA">
      <w:pPr>
        <w:pStyle w:val="ListParagraph"/>
        <w:numPr>
          <w:ilvl w:val="0"/>
          <w:numId w:val="6"/>
        </w:numPr>
        <w:rPr>
          <w:rFonts w:ascii="Bookman Old Style" w:hAnsi="Bookman Old Style"/>
          <w:sz w:val="20"/>
          <w:szCs w:val="20"/>
        </w:rPr>
      </w:pPr>
      <w:r w:rsidRPr="00417A2D">
        <w:rPr>
          <w:rFonts w:ascii="Bookman Old Style" w:hAnsi="Bookman Old Style"/>
          <w:sz w:val="20"/>
          <w:szCs w:val="20"/>
        </w:rPr>
        <w:t>The opportunity to question the appointed auditor about the accounting records; and</w:t>
      </w:r>
    </w:p>
    <w:p w14:paraId="44768C65" w14:textId="5D810C8B" w:rsidR="00A07CFA" w:rsidRPr="00417A2D" w:rsidRDefault="00A07CFA" w:rsidP="00A07CFA">
      <w:pPr>
        <w:pStyle w:val="ListParagraph"/>
        <w:numPr>
          <w:ilvl w:val="0"/>
          <w:numId w:val="6"/>
        </w:numPr>
        <w:rPr>
          <w:rFonts w:ascii="Bookman Old Style" w:hAnsi="Bookman Old Style"/>
          <w:sz w:val="20"/>
          <w:szCs w:val="20"/>
        </w:rPr>
      </w:pPr>
      <w:r w:rsidRPr="00417A2D">
        <w:rPr>
          <w:rFonts w:ascii="Bookman Old Style" w:hAnsi="Bookman Old Style"/>
          <w:sz w:val="20"/>
          <w:szCs w:val="20"/>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w:t>
      </w:r>
      <w:r w:rsidR="005E4726">
        <w:rPr>
          <w:rFonts w:ascii="Bookman Old Style" w:hAnsi="Bookman Old Style"/>
          <w:sz w:val="20"/>
          <w:szCs w:val="20"/>
        </w:rPr>
        <w:t>Lavant</w:t>
      </w:r>
      <w:r w:rsidRPr="00417A2D">
        <w:rPr>
          <w:rFonts w:ascii="Bookman Old Style" w:hAnsi="Bookman Old Style"/>
          <w:sz w:val="20"/>
          <w:szCs w:val="20"/>
        </w:rPr>
        <w:t xml:space="preserve"> Parish Council</w:t>
      </w:r>
    </w:p>
    <w:p w14:paraId="6402A8C4" w14:textId="77777777" w:rsidR="00A07CFA" w:rsidRPr="00417A2D" w:rsidRDefault="00A07CFA" w:rsidP="00A07CFA">
      <w:pPr>
        <w:pStyle w:val="ListParagraph"/>
        <w:rPr>
          <w:rFonts w:ascii="Bookman Old Style" w:hAnsi="Bookman Old Style"/>
          <w:sz w:val="20"/>
          <w:szCs w:val="20"/>
        </w:rPr>
      </w:pPr>
    </w:p>
    <w:p w14:paraId="7B46BE62" w14:textId="0834E63C" w:rsidR="00A07CFA" w:rsidRPr="00417A2D" w:rsidRDefault="00A07CFA" w:rsidP="00A07CFA">
      <w:pPr>
        <w:pStyle w:val="ListParagraph"/>
        <w:ind w:left="1080"/>
        <w:rPr>
          <w:rFonts w:ascii="Bookman Old Style" w:hAnsi="Bookman Old Style"/>
          <w:sz w:val="20"/>
          <w:szCs w:val="20"/>
        </w:rPr>
      </w:pPr>
      <w:r w:rsidRPr="00417A2D">
        <w:rPr>
          <w:rFonts w:ascii="Bookman Old Style" w:hAnsi="Bookman Old Style"/>
          <w:sz w:val="20"/>
          <w:szCs w:val="20"/>
        </w:rPr>
        <w:t>The appointed auditor can be contacted at the address in Paragraph 4 below for this purpose between the above dates only.</w:t>
      </w:r>
    </w:p>
    <w:p w14:paraId="70712FD6" w14:textId="77777777" w:rsidR="00A07CFA" w:rsidRPr="00417A2D" w:rsidRDefault="00A07CFA" w:rsidP="00A07CFA">
      <w:pPr>
        <w:pStyle w:val="ListParagraph"/>
        <w:ind w:left="1080"/>
        <w:rPr>
          <w:rFonts w:ascii="Bookman Old Style" w:hAnsi="Bookman Old Style"/>
          <w:sz w:val="20"/>
          <w:szCs w:val="20"/>
        </w:rPr>
      </w:pPr>
    </w:p>
    <w:p w14:paraId="2FE869F9" w14:textId="7AE30D3D" w:rsidR="00A07CFA" w:rsidRPr="00417A2D" w:rsidRDefault="005E4726" w:rsidP="00A07CFA">
      <w:pPr>
        <w:pStyle w:val="ListParagraph"/>
        <w:numPr>
          <w:ilvl w:val="0"/>
          <w:numId w:val="5"/>
        </w:numPr>
        <w:rPr>
          <w:rFonts w:ascii="Bookman Old Style" w:hAnsi="Bookman Old Style"/>
          <w:sz w:val="20"/>
          <w:szCs w:val="20"/>
        </w:rPr>
      </w:pPr>
      <w:r>
        <w:rPr>
          <w:rFonts w:ascii="Bookman Old Style" w:hAnsi="Bookman Old Style"/>
          <w:sz w:val="20"/>
          <w:szCs w:val="20"/>
        </w:rPr>
        <w:t>Lavant</w:t>
      </w:r>
      <w:r w:rsidR="00A07CFA" w:rsidRPr="00417A2D">
        <w:rPr>
          <w:rFonts w:ascii="Bookman Old Style" w:hAnsi="Bookman Old Style"/>
          <w:sz w:val="20"/>
          <w:szCs w:val="20"/>
        </w:rPr>
        <w:t xml:space="preserve"> Parish Council's Annual Return is subject to a review by the appointed auditor under the provisions of the Local Audit and Accountability Act 2014, the Accounts and Audit Regulations 2015 and the NAO's Code of Practice 2015.  The appointed auditor is:</w:t>
      </w:r>
    </w:p>
    <w:p w14:paraId="4283387B" w14:textId="3F1AA0AC" w:rsidR="00A07CFA" w:rsidRPr="00417A2D" w:rsidRDefault="00A07CFA" w:rsidP="00A07CFA">
      <w:pPr>
        <w:pStyle w:val="ListParagraph"/>
        <w:ind w:left="785"/>
        <w:rPr>
          <w:rFonts w:ascii="Bookman Old Style" w:hAnsi="Bookman Old Style"/>
          <w:sz w:val="20"/>
          <w:szCs w:val="20"/>
        </w:rPr>
      </w:pPr>
    </w:p>
    <w:p w14:paraId="7B92C617" w14:textId="280C2AC0" w:rsidR="00A07CFA" w:rsidRPr="00417A2D" w:rsidRDefault="00A07CFA" w:rsidP="00A07CFA">
      <w:pPr>
        <w:pStyle w:val="ListParagraph"/>
        <w:ind w:left="785"/>
        <w:rPr>
          <w:rFonts w:ascii="Bookman Old Style" w:hAnsi="Bookman Old Style"/>
          <w:sz w:val="20"/>
          <w:szCs w:val="20"/>
          <w:shd w:val="clear" w:color="auto" w:fill="FFFFFF"/>
        </w:rPr>
      </w:pPr>
      <w:r w:rsidRPr="00417A2D">
        <w:rPr>
          <w:rFonts w:ascii="Bookman Old Style" w:hAnsi="Bookman Old Style"/>
          <w:sz w:val="20"/>
          <w:szCs w:val="20"/>
        </w:rPr>
        <w:t xml:space="preserve">Moore Stevens, </w:t>
      </w:r>
      <w:r w:rsidRPr="00417A2D">
        <w:rPr>
          <w:rFonts w:ascii="Bookman Old Style" w:hAnsi="Bookman Old Style"/>
          <w:sz w:val="20"/>
          <w:szCs w:val="20"/>
          <w:shd w:val="clear" w:color="auto" w:fill="FFFFFF"/>
        </w:rPr>
        <w:t>Rutland House, Minerva Business Park</w:t>
      </w:r>
      <w:r w:rsidR="00417A2D" w:rsidRPr="00417A2D">
        <w:rPr>
          <w:rFonts w:ascii="Bookman Old Style" w:hAnsi="Bookman Old Style"/>
          <w:sz w:val="20"/>
          <w:szCs w:val="20"/>
          <w:shd w:val="clear" w:color="auto" w:fill="FFFFFF"/>
        </w:rPr>
        <w:t xml:space="preserve">, </w:t>
      </w:r>
      <w:r w:rsidRPr="00417A2D">
        <w:rPr>
          <w:rFonts w:ascii="Bookman Old Style" w:hAnsi="Bookman Old Style"/>
          <w:sz w:val="20"/>
          <w:szCs w:val="20"/>
          <w:shd w:val="clear" w:color="auto" w:fill="FFFFFF"/>
        </w:rPr>
        <w:t>Lynch Wood,</w:t>
      </w:r>
      <w:r w:rsidR="00417A2D" w:rsidRPr="00417A2D">
        <w:rPr>
          <w:rFonts w:ascii="Bookman Old Style" w:hAnsi="Bookman Old Style"/>
          <w:sz w:val="20"/>
          <w:szCs w:val="20"/>
          <w:shd w:val="clear" w:color="auto" w:fill="FFFFFF"/>
        </w:rPr>
        <w:t xml:space="preserve"> </w:t>
      </w:r>
      <w:r w:rsidRPr="00417A2D">
        <w:rPr>
          <w:rFonts w:ascii="Bookman Old Style" w:hAnsi="Bookman Old Style"/>
          <w:sz w:val="20"/>
          <w:szCs w:val="20"/>
          <w:shd w:val="clear" w:color="auto" w:fill="FFFFFF"/>
        </w:rPr>
        <w:t>Peterborough PE6 2PZ</w:t>
      </w:r>
    </w:p>
    <w:p w14:paraId="75D0D599" w14:textId="77777777" w:rsidR="00417A2D" w:rsidRPr="00417A2D" w:rsidRDefault="00417A2D" w:rsidP="00A07CFA">
      <w:pPr>
        <w:pStyle w:val="ListParagraph"/>
        <w:ind w:left="785"/>
        <w:rPr>
          <w:rFonts w:ascii="Bookman Old Style" w:hAnsi="Bookman Old Style"/>
          <w:sz w:val="20"/>
          <w:szCs w:val="20"/>
        </w:rPr>
      </w:pPr>
    </w:p>
    <w:p w14:paraId="7473B77B" w14:textId="77777777" w:rsidR="00A07CFA" w:rsidRPr="00417A2D" w:rsidRDefault="00A07CFA" w:rsidP="00A07CFA">
      <w:pPr>
        <w:pStyle w:val="ListParagraph"/>
        <w:ind w:left="1080"/>
        <w:rPr>
          <w:rFonts w:ascii="Bookman Old Style" w:hAnsi="Bookman Old Style"/>
          <w:sz w:val="20"/>
          <w:szCs w:val="20"/>
        </w:rPr>
      </w:pPr>
    </w:p>
    <w:p w14:paraId="225126AA" w14:textId="0023D190" w:rsidR="00761BB4" w:rsidRPr="00417A2D" w:rsidRDefault="00417A2D" w:rsidP="00417A2D">
      <w:pPr>
        <w:pStyle w:val="Header"/>
        <w:numPr>
          <w:ilvl w:val="0"/>
          <w:numId w:val="5"/>
        </w:numPr>
        <w:tabs>
          <w:tab w:val="clear" w:pos="4513"/>
          <w:tab w:val="clear" w:pos="9026"/>
        </w:tabs>
        <w:rPr>
          <w:rFonts w:ascii="Bookman Old Style" w:hAnsi="Bookman Old Style"/>
          <w:sz w:val="20"/>
          <w:szCs w:val="20"/>
        </w:rPr>
      </w:pPr>
      <w:r w:rsidRPr="00417A2D">
        <w:rPr>
          <w:rFonts w:ascii="Bookman Old Style" w:hAnsi="Bookman Old Style"/>
          <w:sz w:val="20"/>
          <w:szCs w:val="20"/>
        </w:rPr>
        <w:t xml:space="preserve">This announcement is made by I. Whitaker, Clerk and RFO to </w:t>
      </w:r>
      <w:r w:rsidR="005E4726">
        <w:rPr>
          <w:rFonts w:ascii="Bookman Old Style" w:hAnsi="Bookman Old Style"/>
          <w:sz w:val="20"/>
          <w:szCs w:val="20"/>
        </w:rPr>
        <w:t>Lavant</w:t>
      </w:r>
      <w:r w:rsidRPr="00417A2D">
        <w:rPr>
          <w:rFonts w:ascii="Bookman Old Style" w:hAnsi="Bookman Old Style"/>
          <w:sz w:val="20"/>
          <w:szCs w:val="20"/>
        </w:rPr>
        <w:t xml:space="preserve"> Parish Council</w:t>
      </w:r>
    </w:p>
    <w:p w14:paraId="1E4503A1" w14:textId="77777777" w:rsidR="0068763E" w:rsidRPr="00417A2D" w:rsidRDefault="0068763E" w:rsidP="00D62549">
      <w:pPr>
        <w:rPr>
          <w:sz w:val="20"/>
          <w:szCs w:val="20"/>
        </w:rPr>
      </w:pPr>
    </w:p>
    <w:sectPr w:rsidR="0068763E" w:rsidRPr="00417A2D" w:rsidSect="00AF4CB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39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AE82" w14:textId="77777777" w:rsidR="00867C2A" w:rsidRDefault="00867C2A" w:rsidP="00681933">
      <w:r>
        <w:separator/>
      </w:r>
    </w:p>
  </w:endnote>
  <w:endnote w:type="continuationSeparator" w:id="0">
    <w:p w14:paraId="168F6DEC" w14:textId="77777777" w:rsidR="00867C2A" w:rsidRDefault="00867C2A" w:rsidP="0068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3893" w14:textId="77777777" w:rsidR="00486B97" w:rsidRDefault="0048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2A4C" w14:textId="77777777" w:rsidR="00FE6CB5" w:rsidRDefault="00FE6CB5">
    <w:pPr>
      <w:pStyle w:val="Footer"/>
      <w:pBdr>
        <w:top w:val="thinThickSmallGap" w:sz="24" w:space="1" w:color="622423" w:themeColor="accent2" w:themeShade="7F"/>
      </w:pBdr>
      <w:rPr>
        <w:rFonts w:asciiTheme="majorHAnsi" w:hAnsiTheme="majorHAnsi"/>
      </w:rPr>
    </w:pPr>
    <w:r>
      <w:rPr>
        <w:rFonts w:asciiTheme="majorHAnsi" w:hAnsiTheme="majorHAnsi"/>
      </w:rPr>
      <w:t>Boxgrove Parish Council</w:t>
    </w:r>
    <w:r>
      <w:rPr>
        <w:rFonts w:asciiTheme="majorHAnsi" w:hAnsiTheme="majorHAnsi"/>
      </w:rPr>
      <w:tab/>
    </w:r>
    <w:r>
      <w:rPr>
        <w:rFonts w:asciiTheme="majorHAnsi" w:hAnsiTheme="majorHAnsi"/>
      </w:rPr>
      <w:tab/>
    </w:r>
    <w:r>
      <w:rPr>
        <w:rFonts w:asciiTheme="majorHAnsi" w:hAnsiTheme="majorHAnsi"/>
      </w:rPr>
      <w:tab/>
      <w:t xml:space="preserve">Page </w:t>
    </w:r>
    <w:r w:rsidR="00440890">
      <w:fldChar w:fldCharType="begin"/>
    </w:r>
    <w:r w:rsidR="00440890">
      <w:instrText xml:space="preserve"> PAGE   \* MERGEFORMAT </w:instrText>
    </w:r>
    <w:r w:rsidR="00440890">
      <w:fldChar w:fldCharType="separate"/>
    </w:r>
    <w:r w:rsidR="005E6B65" w:rsidRPr="005E6B65">
      <w:rPr>
        <w:rFonts w:asciiTheme="majorHAnsi" w:hAnsiTheme="majorHAnsi"/>
        <w:noProof/>
      </w:rPr>
      <w:t>3</w:t>
    </w:r>
    <w:r w:rsidR="00440890">
      <w:rPr>
        <w:rFonts w:asciiTheme="majorHAnsi" w:hAnsiTheme="majorHAnsi"/>
        <w:noProof/>
      </w:rPr>
      <w:fldChar w:fldCharType="end"/>
    </w:r>
  </w:p>
  <w:p w14:paraId="3EED8A3D" w14:textId="77777777" w:rsidR="00D91A2B" w:rsidRDefault="00D91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63C5" w14:textId="13FE56FE" w:rsidR="00FE6CB5" w:rsidRPr="00BA5080" w:rsidRDefault="00486B97" w:rsidP="005E6B65">
    <w:pPr>
      <w:pStyle w:val="Footer"/>
      <w:pBdr>
        <w:top w:val="thinThickSmallGap" w:sz="24" w:space="1" w:color="622423" w:themeColor="accent2" w:themeShade="7F"/>
      </w:pBdr>
      <w:jc w:val="both"/>
      <w:rPr>
        <w:rFonts w:asciiTheme="majorHAnsi" w:hAnsiTheme="majorHAnsi"/>
        <w:color w:val="17365D" w:themeColor="text2" w:themeShade="BF"/>
        <w:sz w:val="20"/>
        <w:szCs w:val="20"/>
        <w:lang w:val="it-IT"/>
      </w:rPr>
    </w:pPr>
    <w:r w:rsidRPr="00BA5080">
      <w:rPr>
        <w:rFonts w:ascii="Bookman Old Style" w:hAnsi="Bookman Old Style"/>
        <w:i/>
        <w:color w:val="17365D" w:themeColor="text2" w:themeShade="BF"/>
        <w:sz w:val="20"/>
        <w:szCs w:val="20"/>
        <w:lang w:val="it-IT"/>
      </w:rPr>
      <w:t>lavantparishcouncil@gmail.com</w:t>
    </w:r>
    <w:r w:rsidRPr="00BA5080">
      <w:rPr>
        <w:rFonts w:ascii="Bookman Old Style" w:hAnsi="Bookman Old Style"/>
        <w:i/>
        <w:color w:val="17365D" w:themeColor="text2" w:themeShade="BF"/>
        <w:sz w:val="20"/>
        <w:szCs w:val="20"/>
        <w:lang w:val="it-IT"/>
      </w:rPr>
      <w:tab/>
      <w:t>Tel: O1243 575°94</w:t>
    </w:r>
    <w:r w:rsidRPr="00BA5080">
      <w:rPr>
        <w:rFonts w:ascii="Bookman Old Style" w:hAnsi="Bookman Old Style"/>
        <w:i/>
        <w:color w:val="17365D" w:themeColor="text2" w:themeShade="BF"/>
        <w:sz w:val="20"/>
        <w:szCs w:val="20"/>
        <w:lang w:val="it-IT"/>
      </w:rPr>
      <w:tab/>
      <w:t>www.lavantparishcouncil.co.uk</w:t>
    </w:r>
  </w:p>
  <w:p w14:paraId="552D36A3" w14:textId="77777777" w:rsidR="00D91A2B" w:rsidRPr="00BA5080" w:rsidRDefault="00D91A2B">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AD87" w14:textId="77777777" w:rsidR="00867C2A" w:rsidRDefault="00867C2A" w:rsidP="00681933">
      <w:r>
        <w:separator/>
      </w:r>
    </w:p>
  </w:footnote>
  <w:footnote w:type="continuationSeparator" w:id="0">
    <w:p w14:paraId="47E2F331" w14:textId="77777777" w:rsidR="00867C2A" w:rsidRDefault="00867C2A" w:rsidP="0068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A1BD" w14:textId="77777777" w:rsidR="00486B97" w:rsidRDefault="0048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1638" w14:textId="77777777" w:rsidR="00681933" w:rsidRPr="00B5330B" w:rsidRDefault="00681933" w:rsidP="00681933">
    <w:pPr>
      <w:jc w:val="center"/>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156B" w14:textId="77777777" w:rsidR="008950C8" w:rsidRDefault="008950C8" w:rsidP="00114995">
    <w:pPr>
      <w:pStyle w:val="Header"/>
      <w:jc w:val="center"/>
      <w:rPr>
        <w:noProof/>
      </w:rPr>
    </w:pPr>
  </w:p>
  <w:p w14:paraId="6718AE0B" w14:textId="1B4596E2" w:rsidR="00D91A2B" w:rsidRDefault="005E4726" w:rsidP="00114995">
    <w:pPr>
      <w:pStyle w:val="Header"/>
      <w:jc w:val="center"/>
      <w:rPr>
        <w:rFonts w:ascii="Palatino Linotype" w:hAnsi="Palatino Linotype"/>
        <w:sz w:val="28"/>
        <w:szCs w:val="28"/>
      </w:rPr>
    </w:pPr>
    <w:r>
      <w:rPr>
        <w:noProof/>
      </w:rPr>
      <w:drawing>
        <wp:inline distT="0" distB="0" distL="0" distR="0" wp14:anchorId="57BA265B" wp14:editId="1B5E4B20">
          <wp:extent cx="1352535" cy="1404000"/>
          <wp:effectExtent l="0" t="0" r="0" b="0"/>
          <wp:docPr id="1" name="Picture 1" descr="C:\Users\Rob\Dropbox\LAVANT PARISH COUNCIL\AAA ENGINE ROOM\STATIONERY\Pari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ropbox\LAVANT PARISH COUNCIL\AAA ENGINE ROOM\STATIONERY\Parishlogo.jpg"/>
                  <pic:cNvPicPr>
                    <a:picLocks noChangeAspect="1" noChangeArrowheads="1"/>
                  </pic:cNvPicPr>
                </pic:nvPicPr>
                <pic:blipFill>
                  <a:blip r:embed="rId1" cstate="print"/>
                  <a:srcRect/>
                  <a:stretch>
                    <a:fillRect/>
                  </a:stretch>
                </pic:blipFill>
                <pic:spPr bwMode="auto">
                  <a:xfrm>
                    <a:off x="0" y="0"/>
                    <a:ext cx="1352535" cy="1404000"/>
                  </a:xfrm>
                  <a:prstGeom prst="rect">
                    <a:avLst/>
                  </a:prstGeom>
                  <a:noFill/>
                  <a:ln w="9525">
                    <a:noFill/>
                    <a:miter lim="800000"/>
                    <a:headEnd/>
                    <a:tailEnd/>
                  </a:ln>
                </pic:spPr>
              </pic:pic>
            </a:graphicData>
          </a:graphic>
        </wp:inline>
      </w:drawing>
    </w:r>
  </w:p>
  <w:p w14:paraId="15830900" w14:textId="77777777" w:rsidR="00D91A2B" w:rsidRPr="00D91A2B" w:rsidRDefault="00D91A2B" w:rsidP="00114995">
    <w:pPr>
      <w:pStyle w:val="Header"/>
      <w:jc w:val="center"/>
      <w:rPr>
        <w:rFonts w:ascii="Palatino Linotype" w:hAnsi="Palatino Linotype"/>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069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65DA"/>
    <w:multiLevelType w:val="hybridMultilevel"/>
    <w:tmpl w:val="A80EC68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97995"/>
    <w:multiLevelType w:val="hybridMultilevel"/>
    <w:tmpl w:val="C3D08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770889"/>
    <w:multiLevelType w:val="hybridMultilevel"/>
    <w:tmpl w:val="2F6C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EB098D"/>
    <w:multiLevelType w:val="hybridMultilevel"/>
    <w:tmpl w:val="25E8A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4F17F9"/>
    <w:multiLevelType w:val="hybridMultilevel"/>
    <w:tmpl w:val="AA08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6A"/>
    <w:rsid w:val="00001BD0"/>
    <w:rsid w:val="00016FE2"/>
    <w:rsid w:val="00030AEC"/>
    <w:rsid w:val="00060A71"/>
    <w:rsid w:val="00066E9A"/>
    <w:rsid w:val="000C0478"/>
    <w:rsid w:val="000C38DA"/>
    <w:rsid w:val="00102E87"/>
    <w:rsid w:val="001056EF"/>
    <w:rsid w:val="00105E73"/>
    <w:rsid w:val="00114995"/>
    <w:rsid w:val="0011584B"/>
    <w:rsid w:val="00143C0C"/>
    <w:rsid w:val="001804E5"/>
    <w:rsid w:val="001A6DA1"/>
    <w:rsid w:val="001D5E0B"/>
    <w:rsid w:val="001D7548"/>
    <w:rsid w:val="00222AC4"/>
    <w:rsid w:val="00223A72"/>
    <w:rsid w:val="00264220"/>
    <w:rsid w:val="002709AE"/>
    <w:rsid w:val="00283CE5"/>
    <w:rsid w:val="002C0B9B"/>
    <w:rsid w:val="00331ECB"/>
    <w:rsid w:val="00364804"/>
    <w:rsid w:val="00376B51"/>
    <w:rsid w:val="00377FCC"/>
    <w:rsid w:val="003C798B"/>
    <w:rsid w:val="003D1AFA"/>
    <w:rsid w:val="00417A2D"/>
    <w:rsid w:val="00440890"/>
    <w:rsid w:val="00452175"/>
    <w:rsid w:val="00452DA6"/>
    <w:rsid w:val="00486B97"/>
    <w:rsid w:val="004C03D2"/>
    <w:rsid w:val="004C6AEE"/>
    <w:rsid w:val="004F4BD2"/>
    <w:rsid w:val="004F6953"/>
    <w:rsid w:val="00551CA7"/>
    <w:rsid w:val="00560D29"/>
    <w:rsid w:val="005E4726"/>
    <w:rsid w:val="005E6B65"/>
    <w:rsid w:val="0066156A"/>
    <w:rsid w:val="00665E7D"/>
    <w:rsid w:val="0068076B"/>
    <w:rsid w:val="00681933"/>
    <w:rsid w:val="0068763E"/>
    <w:rsid w:val="006D138F"/>
    <w:rsid w:val="006F096B"/>
    <w:rsid w:val="006F5CF9"/>
    <w:rsid w:val="007168EE"/>
    <w:rsid w:val="007565F7"/>
    <w:rsid w:val="00761BB4"/>
    <w:rsid w:val="007D0451"/>
    <w:rsid w:val="00852F81"/>
    <w:rsid w:val="008578DA"/>
    <w:rsid w:val="00867C2A"/>
    <w:rsid w:val="00874DA3"/>
    <w:rsid w:val="008878A9"/>
    <w:rsid w:val="008950C8"/>
    <w:rsid w:val="008E5743"/>
    <w:rsid w:val="009D696A"/>
    <w:rsid w:val="009F4D6B"/>
    <w:rsid w:val="009F5BF3"/>
    <w:rsid w:val="00A07CFA"/>
    <w:rsid w:val="00A339BE"/>
    <w:rsid w:val="00A43D7F"/>
    <w:rsid w:val="00A57997"/>
    <w:rsid w:val="00A82FA4"/>
    <w:rsid w:val="00AB0E4C"/>
    <w:rsid w:val="00AF153A"/>
    <w:rsid w:val="00AF4CBF"/>
    <w:rsid w:val="00AF719A"/>
    <w:rsid w:val="00B27B93"/>
    <w:rsid w:val="00B53140"/>
    <w:rsid w:val="00B5330B"/>
    <w:rsid w:val="00B775EC"/>
    <w:rsid w:val="00BA5080"/>
    <w:rsid w:val="00BD25D6"/>
    <w:rsid w:val="00C21748"/>
    <w:rsid w:val="00C23D16"/>
    <w:rsid w:val="00C241E9"/>
    <w:rsid w:val="00C72E38"/>
    <w:rsid w:val="00C83510"/>
    <w:rsid w:val="00C8432A"/>
    <w:rsid w:val="00CA5412"/>
    <w:rsid w:val="00CA5DE4"/>
    <w:rsid w:val="00CC068A"/>
    <w:rsid w:val="00CC2632"/>
    <w:rsid w:val="00CF6413"/>
    <w:rsid w:val="00D154B4"/>
    <w:rsid w:val="00D17A74"/>
    <w:rsid w:val="00D62549"/>
    <w:rsid w:val="00D6437A"/>
    <w:rsid w:val="00D75DC0"/>
    <w:rsid w:val="00D83EAC"/>
    <w:rsid w:val="00D91A2B"/>
    <w:rsid w:val="00DB71A7"/>
    <w:rsid w:val="00DD4227"/>
    <w:rsid w:val="00DE001C"/>
    <w:rsid w:val="00DF74B4"/>
    <w:rsid w:val="00E907E6"/>
    <w:rsid w:val="00EA0F93"/>
    <w:rsid w:val="00EA24B0"/>
    <w:rsid w:val="00EA2F37"/>
    <w:rsid w:val="00EB12A9"/>
    <w:rsid w:val="00EC4F2F"/>
    <w:rsid w:val="00F05E6D"/>
    <w:rsid w:val="00F338DF"/>
    <w:rsid w:val="00FC0F42"/>
    <w:rsid w:val="00FE6CB5"/>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EB6EA"/>
  <w15:docId w15:val="{4A10B743-48CC-44DD-929B-B8E03653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6A"/>
    <w:rPr>
      <w:sz w:val="24"/>
      <w:szCs w:val="24"/>
    </w:rPr>
  </w:style>
  <w:style w:type="paragraph" w:styleId="Heading1">
    <w:name w:val="heading 1"/>
    <w:basedOn w:val="Normal"/>
    <w:next w:val="Normal"/>
    <w:link w:val="Heading1Char"/>
    <w:uiPriority w:val="9"/>
    <w:qFormat/>
    <w:rsid w:val="007168EE"/>
    <w:pPr>
      <w:keepNext/>
      <w:pBdr>
        <w:top w:val="single" w:sz="4" w:space="1" w:color="auto"/>
        <w:left w:val="single" w:sz="4" w:space="4" w:color="auto"/>
        <w:bottom w:val="single" w:sz="4" w:space="1" w:color="auto"/>
        <w:right w:val="single" w:sz="4" w:space="4" w:color="auto"/>
      </w:pBdr>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6156A"/>
    <w:rPr>
      <w:color w:val="0000FF"/>
      <w:u w:val="single"/>
    </w:rPr>
  </w:style>
  <w:style w:type="paragraph" w:styleId="Header">
    <w:name w:val="header"/>
    <w:basedOn w:val="Normal"/>
    <w:link w:val="HeaderChar"/>
    <w:uiPriority w:val="99"/>
    <w:unhideWhenUsed/>
    <w:rsid w:val="00681933"/>
    <w:pPr>
      <w:tabs>
        <w:tab w:val="center" w:pos="4513"/>
        <w:tab w:val="right" w:pos="9026"/>
      </w:tabs>
    </w:pPr>
  </w:style>
  <w:style w:type="character" w:customStyle="1" w:styleId="HeaderChar">
    <w:name w:val="Header Char"/>
    <w:link w:val="Header"/>
    <w:uiPriority w:val="99"/>
    <w:rsid w:val="00681933"/>
    <w:rPr>
      <w:sz w:val="24"/>
      <w:szCs w:val="24"/>
    </w:rPr>
  </w:style>
  <w:style w:type="paragraph" w:styleId="Footer">
    <w:name w:val="footer"/>
    <w:basedOn w:val="Normal"/>
    <w:link w:val="FooterChar"/>
    <w:uiPriority w:val="99"/>
    <w:unhideWhenUsed/>
    <w:rsid w:val="00681933"/>
    <w:pPr>
      <w:tabs>
        <w:tab w:val="center" w:pos="4513"/>
        <w:tab w:val="right" w:pos="9026"/>
      </w:tabs>
    </w:pPr>
  </w:style>
  <w:style w:type="character" w:customStyle="1" w:styleId="FooterChar">
    <w:name w:val="Footer Char"/>
    <w:link w:val="Footer"/>
    <w:uiPriority w:val="99"/>
    <w:rsid w:val="00681933"/>
    <w:rPr>
      <w:sz w:val="24"/>
      <w:szCs w:val="24"/>
    </w:rPr>
  </w:style>
  <w:style w:type="paragraph" w:styleId="BalloonText">
    <w:name w:val="Balloon Text"/>
    <w:basedOn w:val="Normal"/>
    <w:link w:val="BalloonTextChar"/>
    <w:uiPriority w:val="99"/>
    <w:semiHidden/>
    <w:unhideWhenUsed/>
    <w:rsid w:val="008950C8"/>
    <w:rPr>
      <w:rFonts w:ascii="Tahoma" w:hAnsi="Tahoma" w:cs="Tahoma"/>
      <w:sz w:val="16"/>
      <w:szCs w:val="16"/>
    </w:rPr>
  </w:style>
  <w:style w:type="character" w:customStyle="1" w:styleId="BalloonTextChar">
    <w:name w:val="Balloon Text Char"/>
    <w:basedOn w:val="DefaultParagraphFont"/>
    <w:link w:val="BalloonText"/>
    <w:uiPriority w:val="99"/>
    <w:semiHidden/>
    <w:rsid w:val="008950C8"/>
    <w:rPr>
      <w:rFonts w:ascii="Tahoma" w:hAnsi="Tahoma" w:cs="Tahoma"/>
      <w:sz w:val="16"/>
      <w:szCs w:val="16"/>
    </w:rPr>
  </w:style>
  <w:style w:type="character" w:customStyle="1" w:styleId="Heading1Char">
    <w:name w:val="Heading 1 Char"/>
    <w:basedOn w:val="DefaultParagraphFont"/>
    <w:link w:val="Heading1"/>
    <w:uiPriority w:val="9"/>
    <w:rsid w:val="007168EE"/>
    <w:rPr>
      <w:sz w:val="28"/>
      <w:szCs w:val="28"/>
    </w:rPr>
  </w:style>
  <w:style w:type="paragraph" w:styleId="ListParagraph">
    <w:name w:val="List Paragraph"/>
    <w:basedOn w:val="Normal"/>
    <w:uiPriority w:val="34"/>
    <w:qFormat/>
    <w:rsid w:val="0071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Application%20Data\Microsoft\Templates\oving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0" ma:contentTypeDescription="Create a new document." ma:contentTypeScope="" ma:versionID="a993bca2c941b91312c24752e934dfd8">
  <xsd:schema xmlns:xsd="http://www.w3.org/2001/XMLSchema" xmlns:xs="http://www.w3.org/2001/XMLSchema" xmlns:p="http://schemas.microsoft.com/office/2006/metadata/properties" xmlns:ns2="8b6897e6-3acb-4cde-8a80-592b7b0eceed" targetNamespace="http://schemas.microsoft.com/office/2006/metadata/properties" ma:root="true" ma:fieldsID="ad8a64ea348619ee2aee92a8fbde6f37" ns2:_="">
    <xsd:import namespace="8b6897e6-3acb-4cde-8a80-592b7b0ec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D0F08-D798-45FB-9902-478C47D10310}">
  <ds:schemaRefs>
    <ds:schemaRef ds:uri="http://schemas.openxmlformats.org/officeDocument/2006/bibliography"/>
  </ds:schemaRefs>
</ds:datastoreItem>
</file>

<file path=customXml/itemProps2.xml><?xml version="1.0" encoding="utf-8"?>
<ds:datastoreItem xmlns:ds="http://schemas.openxmlformats.org/officeDocument/2006/customXml" ds:itemID="{A18D891B-F7C6-43C4-A89D-B88C10C2A15A}"/>
</file>

<file path=customXml/itemProps3.xml><?xml version="1.0" encoding="utf-8"?>
<ds:datastoreItem xmlns:ds="http://schemas.openxmlformats.org/officeDocument/2006/customXml" ds:itemID="{A5E36846-669B-4CC1-A131-59898713441B}"/>
</file>

<file path=customXml/itemProps4.xml><?xml version="1.0" encoding="utf-8"?>
<ds:datastoreItem xmlns:ds="http://schemas.openxmlformats.org/officeDocument/2006/customXml" ds:itemID="{E2724053-6F99-4CA8-8509-A86F0647811C}"/>
</file>

<file path=docProps/app.xml><?xml version="1.0" encoding="utf-8"?>
<Properties xmlns="http://schemas.openxmlformats.org/officeDocument/2006/extended-properties" xmlns:vt="http://schemas.openxmlformats.org/officeDocument/2006/docPropsVTypes">
  <Template>ovingletters</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OVING PARISH COUNCIL</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OVING PARISH COUNCIL</dc:title>
  <dc:creator>Roger</dc:creator>
  <cp:lastModifiedBy>Boxgrove Parish Council</cp:lastModifiedBy>
  <cp:revision>5</cp:revision>
  <cp:lastPrinted>2014-05-12T15:26:00Z</cp:lastPrinted>
  <dcterms:created xsi:type="dcterms:W3CDTF">2018-05-14T12:25:00Z</dcterms:created>
  <dcterms:modified xsi:type="dcterms:W3CDTF">2018-05-22T16:35:00Z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ies>
</file>